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rPr>
          <w:rFonts w:hint="eastAsia" w:ascii="方正小标宋简体" w:hAnsi="方正小标宋简体" w:eastAsia="方正小标宋简体" w:cs="方正小标宋简体"/>
          <w:sz w:val="44"/>
          <w:szCs w:val="44"/>
          <w:lang w:val="en-US" w:eastAsia="zh-CN"/>
        </w:rPr>
      </w:pPr>
      <w:r>
        <w:rPr>
          <w:rFonts w:hint="eastAsia" w:ascii="黑体" w:hAnsi="黑体" w:eastAsia="黑体" w:cs="黑体"/>
          <w:spacing w:val="0"/>
          <w:sz w:val="32"/>
          <w:szCs w:val="32"/>
          <w:lang w:eastAsia="zh-CN"/>
        </w:rPr>
        <w:t>附件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rPr>
          <w:rFonts w:hint="eastAsia" w:ascii="方正小标宋简体" w:hAnsi="方正小标宋简体" w:eastAsia="方正小标宋简体" w:cs="方正小标宋简体"/>
          <w:sz w:val="44"/>
          <w:szCs w:val="4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方正小标宋简体" w:hAnsi="方正小标宋简体" w:eastAsia="方正小标宋简体" w:cs="方正小标宋简体"/>
          <w:sz w:val="44"/>
          <w:szCs w:val="44"/>
          <w:lang w:val="en-US" w:eastAsia="zh-CN"/>
        </w:rPr>
        <w:t>长江产业投资集团公共信息平台评分标准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8"/>
        <w:gridCol w:w="1326"/>
        <w:gridCol w:w="1042"/>
        <w:gridCol w:w="4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2" w:type="pc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bidi="ar"/>
              </w:rPr>
              <w:t>项目</w:t>
            </w:r>
          </w:p>
        </w:tc>
        <w:tc>
          <w:tcPr>
            <w:tcW w:w="777" w:type="pct"/>
            <w:tcBorders>
              <w:top w:val="single" w:color="000000" w:sz="4" w:space="0"/>
              <w:left w:val="nil"/>
              <w:bottom w:val="single" w:color="000000" w:sz="4" w:space="0"/>
              <w:right w:val="single" w:color="000000" w:sz="4" w:space="0"/>
            </w:tcBorders>
            <w:shd w:val="clear" w:color="auto" w:fill="F1F1F1"/>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bidi="ar"/>
              </w:rPr>
              <w:t>评审分项</w:t>
            </w:r>
          </w:p>
        </w:tc>
        <w:tc>
          <w:tcPr>
            <w:tcW w:w="611" w:type="pct"/>
            <w:tcBorders>
              <w:top w:val="single" w:color="000000" w:sz="4" w:space="0"/>
              <w:left w:val="nil"/>
              <w:bottom w:val="single" w:color="000000" w:sz="4" w:space="0"/>
              <w:right w:val="single" w:color="000000" w:sz="4" w:space="0"/>
            </w:tcBorders>
            <w:shd w:val="clear" w:color="auto" w:fill="F1F1F1"/>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bidi="ar"/>
              </w:rPr>
              <w:t>满分</w:t>
            </w:r>
          </w:p>
        </w:tc>
        <w:tc>
          <w:tcPr>
            <w:tcW w:w="2907" w:type="pct"/>
            <w:tcBorders>
              <w:top w:val="single" w:color="000000" w:sz="4" w:space="0"/>
              <w:left w:val="nil"/>
              <w:bottom w:val="single" w:color="000000" w:sz="4" w:space="0"/>
              <w:right w:val="single" w:color="000000" w:sz="4" w:space="0"/>
            </w:tcBorders>
            <w:shd w:val="clear" w:color="auto" w:fill="F1F1F1"/>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42" w:firstLineChars="20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bidi="ar"/>
              </w:rPr>
              <w:t>计分标准及分值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5" w:hRule="atLeast"/>
        </w:trPr>
        <w:tc>
          <w:tcPr>
            <w:tcW w:w="7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价格部分（1</w:t>
            </w:r>
            <w:r>
              <w:rPr>
                <w:rFonts w:hint="default" w:ascii="宋体" w:hAnsi="宋体" w:eastAsia="宋体" w:cs="宋体"/>
                <w:color w:val="000000"/>
                <w:kern w:val="0"/>
                <w:sz w:val="22"/>
                <w:szCs w:val="22"/>
                <w:lang w:eastAsia="zh-CN" w:bidi="ar"/>
              </w:rPr>
              <w:t>0</w:t>
            </w:r>
            <w:r>
              <w:rPr>
                <w:rFonts w:hint="eastAsia" w:ascii="宋体" w:hAnsi="宋体" w:eastAsia="宋体" w:cs="宋体"/>
                <w:color w:val="000000"/>
                <w:kern w:val="0"/>
                <w:sz w:val="22"/>
                <w:szCs w:val="22"/>
                <w:lang w:val="en-US" w:eastAsia="zh-CN" w:bidi="ar"/>
              </w:rPr>
              <w:t>分）</w:t>
            </w:r>
          </w:p>
        </w:tc>
        <w:tc>
          <w:tcPr>
            <w:tcW w:w="77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投标报价</w:t>
            </w:r>
          </w:p>
        </w:tc>
        <w:tc>
          <w:tcPr>
            <w:tcW w:w="61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center"/>
              <w:rPr>
                <w:rFonts w:hint="default"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1</w:t>
            </w:r>
            <w:r>
              <w:rPr>
                <w:rFonts w:hint="default" w:ascii="宋体" w:hAnsi="宋体" w:eastAsia="宋体" w:cs="宋体"/>
                <w:color w:val="000000"/>
                <w:kern w:val="0"/>
                <w:sz w:val="22"/>
                <w:szCs w:val="22"/>
                <w:lang w:eastAsia="zh-CN" w:bidi="ar"/>
              </w:rPr>
              <w:t>0</w:t>
            </w:r>
          </w:p>
        </w:tc>
        <w:tc>
          <w:tcPr>
            <w:tcW w:w="290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center"/>
              <w:rPr>
                <w:rFonts w:hint="default" w:ascii="宋体" w:hAnsi="宋体" w:eastAsia="宋体" w:cs="宋体"/>
                <w:color w:val="000000"/>
                <w:kern w:val="2"/>
                <w:sz w:val="22"/>
                <w:szCs w:val="22"/>
              </w:rPr>
            </w:pPr>
            <w:r>
              <w:rPr>
                <w:rFonts w:hint="default" w:ascii="宋体" w:hAnsi="宋体" w:eastAsia="宋体" w:cs="宋体"/>
                <w:color w:val="000000"/>
                <w:kern w:val="0"/>
                <w:sz w:val="22"/>
                <w:szCs w:val="22"/>
                <w:lang w:eastAsia="zh-CN" w:bidi="ar"/>
              </w:rPr>
              <w:t xml:space="preserve">报价标准为有效报价时，即将所有有效报价与评审基准价 </w:t>
            </w:r>
            <w:r>
              <w:rPr>
                <w:rFonts w:hint="eastAsia" w:ascii="宋体" w:hAnsi="宋体" w:eastAsia="宋体" w:cs="宋体"/>
                <w:color w:val="000000"/>
                <w:kern w:val="0"/>
                <w:sz w:val="22"/>
                <w:szCs w:val="22"/>
                <w:lang w:eastAsia="zh-CN" w:bidi="ar"/>
              </w:rPr>
              <w:t>（</w:t>
            </w:r>
            <w:r>
              <w:rPr>
                <w:rFonts w:hint="default" w:ascii="宋体" w:hAnsi="宋体" w:eastAsia="宋体" w:cs="宋体"/>
                <w:color w:val="000000"/>
                <w:kern w:val="0"/>
                <w:sz w:val="22"/>
                <w:szCs w:val="22"/>
                <w:lang w:eastAsia="zh-CN" w:bidi="ar"/>
              </w:rPr>
              <w:t>为所有有效报价的算术平均值</w:t>
            </w:r>
            <w:r>
              <w:rPr>
                <w:rFonts w:hint="eastAsia" w:ascii="宋体" w:hAnsi="宋体" w:eastAsia="宋体" w:cs="宋体"/>
                <w:color w:val="000000"/>
                <w:kern w:val="0"/>
                <w:sz w:val="22"/>
                <w:szCs w:val="22"/>
                <w:lang w:eastAsia="zh-CN" w:bidi="ar"/>
              </w:rPr>
              <w:t>）</w:t>
            </w:r>
            <w:r>
              <w:rPr>
                <w:rFonts w:hint="default" w:ascii="宋体" w:hAnsi="宋体" w:eastAsia="宋体" w:cs="宋体"/>
                <w:color w:val="000000"/>
                <w:kern w:val="0"/>
                <w:sz w:val="22"/>
                <w:szCs w:val="22"/>
                <w:lang w:eastAsia="zh-CN" w:bidi="ar"/>
              </w:rPr>
              <w:t>对比，每超过评审基准价的1%扣0.5分，每低于评审基准价的1%加0.5分。保留一位小数，不足1%按1%计算。最多扣10分。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5" w:hRule="atLeast"/>
        </w:trPr>
        <w:tc>
          <w:tcPr>
            <w:tcW w:w="702" w:type="pct"/>
            <w:vMerge w:val="restart"/>
            <w:tcBorders>
              <w:top w:val="nil"/>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highlight w:val="none"/>
                <w:lang w:val="en-US" w:eastAsia="zh-CN" w:bidi="ar"/>
              </w:rPr>
              <w:t>技术部分（</w:t>
            </w:r>
            <w:r>
              <w:rPr>
                <w:rFonts w:hint="default" w:ascii="宋体" w:hAnsi="宋体" w:eastAsia="宋体" w:cs="宋体"/>
                <w:color w:val="000000"/>
                <w:kern w:val="0"/>
                <w:sz w:val="22"/>
                <w:szCs w:val="22"/>
                <w:highlight w:val="none"/>
                <w:lang w:eastAsia="zh-CN" w:bidi="ar"/>
              </w:rPr>
              <w:t>55</w:t>
            </w:r>
            <w:r>
              <w:rPr>
                <w:rFonts w:hint="eastAsia" w:ascii="宋体" w:hAnsi="宋体" w:eastAsia="宋体" w:cs="宋体"/>
                <w:color w:val="000000"/>
                <w:kern w:val="0"/>
                <w:sz w:val="22"/>
                <w:szCs w:val="22"/>
                <w:highlight w:val="none"/>
                <w:lang w:val="en-US" w:eastAsia="zh-CN" w:bidi="ar"/>
              </w:rPr>
              <w:t>分</w:t>
            </w:r>
            <w:r>
              <w:rPr>
                <w:rFonts w:hint="eastAsia" w:ascii="宋体" w:hAnsi="宋体" w:eastAsia="宋体" w:cs="宋体"/>
                <w:color w:val="000000"/>
                <w:kern w:val="0"/>
                <w:sz w:val="22"/>
                <w:szCs w:val="22"/>
                <w:lang w:val="en-US" w:eastAsia="zh-CN" w:bidi="ar"/>
              </w:rPr>
              <w:t>）</w:t>
            </w:r>
          </w:p>
        </w:tc>
        <w:tc>
          <w:tcPr>
            <w:tcW w:w="777"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bidi="ar"/>
              </w:rPr>
              <w:t>项目总体设计</w:t>
            </w:r>
          </w:p>
        </w:tc>
        <w:tc>
          <w:tcPr>
            <w:tcW w:w="611"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bidi="ar"/>
              </w:rPr>
              <w:t>5</w:t>
            </w:r>
          </w:p>
        </w:tc>
        <w:tc>
          <w:tcPr>
            <w:tcW w:w="290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center"/>
              <w:rPr>
                <w:rFonts w:hint="eastAsia" w:ascii="宋体" w:hAnsi="宋体" w:eastAsia="宋体" w:cs="宋体"/>
                <w:color w:val="000000"/>
                <w:kern w:val="0"/>
                <w:sz w:val="22"/>
                <w:szCs w:val="22"/>
              </w:rPr>
            </w:pPr>
            <w:r>
              <w:rPr>
                <w:rFonts w:hint="default" w:ascii="宋体" w:hAnsi="宋体" w:eastAsia="宋体" w:cs="宋体"/>
                <w:color w:val="000000"/>
                <w:kern w:val="0"/>
                <w:sz w:val="22"/>
                <w:szCs w:val="22"/>
                <w:lang w:eastAsia="zh-CN" w:bidi="ar"/>
              </w:rPr>
              <w:t>对</w:t>
            </w:r>
            <w:r>
              <w:rPr>
                <w:rFonts w:hint="eastAsia" w:ascii="宋体" w:hAnsi="宋体" w:eastAsia="宋体" w:cs="宋体"/>
                <w:color w:val="000000"/>
                <w:kern w:val="0"/>
                <w:sz w:val="22"/>
                <w:szCs w:val="22"/>
                <w:lang w:val="en-US" w:eastAsia="zh-CN" w:bidi="ar"/>
              </w:rPr>
              <w:t>本项目的总体理解与建设目标的把握程度，主要包括建设目标、建设任务、</w:t>
            </w:r>
            <w:r>
              <w:rPr>
                <w:rFonts w:hint="default" w:ascii="宋体" w:hAnsi="宋体" w:eastAsia="宋体" w:cs="宋体"/>
                <w:color w:val="000000"/>
                <w:kern w:val="0"/>
                <w:sz w:val="22"/>
                <w:szCs w:val="22"/>
                <w:lang w:eastAsia="zh-CN" w:bidi="ar"/>
              </w:rPr>
              <w:t>建设内容</w:t>
            </w:r>
            <w:r>
              <w:rPr>
                <w:rFonts w:hint="eastAsia" w:ascii="宋体" w:hAnsi="宋体" w:eastAsia="宋体" w:cs="宋体"/>
                <w:color w:val="000000"/>
                <w:kern w:val="0"/>
                <w:sz w:val="22"/>
                <w:szCs w:val="22"/>
                <w:lang w:val="en-US" w:eastAsia="zh-CN" w:bidi="ar"/>
              </w:rPr>
              <w:t>，</w:t>
            </w:r>
            <w:r>
              <w:rPr>
                <w:rFonts w:hint="default" w:ascii="宋体" w:hAnsi="宋体" w:eastAsia="宋体" w:cs="宋体"/>
                <w:color w:val="000000"/>
                <w:kern w:val="0"/>
                <w:sz w:val="22"/>
                <w:szCs w:val="22"/>
                <w:lang w:eastAsia="zh-CN" w:bidi="ar"/>
              </w:rPr>
              <w:t>整体设计方案思路清晰、结构合理、功能条目描述准确，能够结合本项目的实际情况</w:t>
            </w:r>
            <w:r>
              <w:rPr>
                <w:rFonts w:hint="eastAsia" w:ascii="宋体" w:hAnsi="宋体" w:eastAsia="宋体" w:cs="宋体"/>
                <w:color w:val="000000"/>
                <w:kern w:val="0"/>
                <w:sz w:val="22"/>
                <w:szCs w:val="22"/>
                <w:lang w:val="en-US" w:eastAsia="zh-CN" w:bidi="ar"/>
              </w:rPr>
              <w:t>。由评委根据供应商方案对本项目设计的总体把握程度进行打分。全面合理可行的得5分，较合理可行的得3分，不合理不可行的不得分。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702" w:type="pct"/>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center"/>
              <w:rPr>
                <w:rFonts w:hint="eastAsia" w:ascii="宋体" w:hAnsi="宋体" w:eastAsia="宋体" w:cs="宋体"/>
                <w:color w:val="000000"/>
                <w:kern w:val="0"/>
                <w:sz w:val="22"/>
                <w:szCs w:val="22"/>
                <w:lang w:val="en-US" w:eastAsia="zh-CN" w:bidi="ar"/>
              </w:rPr>
            </w:pPr>
          </w:p>
        </w:tc>
        <w:tc>
          <w:tcPr>
            <w:tcW w:w="777"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center"/>
              <w:rPr>
                <w:rFonts w:hint="default" w:ascii="宋体" w:hAnsi="宋体" w:eastAsia="宋体" w:cs="宋体"/>
                <w:color w:val="000000"/>
                <w:kern w:val="0"/>
                <w:sz w:val="22"/>
                <w:szCs w:val="22"/>
                <w:lang w:eastAsia="zh-CN" w:bidi="ar"/>
              </w:rPr>
            </w:pPr>
            <w:r>
              <w:rPr>
                <w:rFonts w:hint="default" w:ascii="宋体" w:hAnsi="宋体" w:eastAsia="宋体" w:cs="宋体"/>
                <w:color w:val="000000"/>
                <w:kern w:val="0"/>
                <w:sz w:val="22"/>
                <w:szCs w:val="22"/>
                <w:lang w:eastAsia="zh-CN" w:bidi="ar"/>
              </w:rPr>
              <w:t>项目实施计划</w:t>
            </w:r>
          </w:p>
        </w:tc>
        <w:tc>
          <w:tcPr>
            <w:tcW w:w="611"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center"/>
              <w:rPr>
                <w:rFonts w:hint="default" w:ascii="宋体" w:hAnsi="宋体" w:eastAsia="宋体" w:cs="宋体"/>
                <w:color w:val="000000"/>
                <w:kern w:val="0"/>
                <w:sz w:val="22"/>
                <w:szCs w:val="22"/>
                <w:lang w:eastAsia="zh-CN" w:bidi="ar"/>
              </w:rPr>
            </w:pPr>
            <w:r>
              <w:rPr>
                <w:rFonts w:hint="default" w:ascii="宋体" w:hAnsi="宋体" w:eastAsia="宋体" w:cs="宋体"/>
                <w:color w:val="000000"/>
                <w:kern w:val="0"/>
                <w:sz w:val="22"/>
                <w:szCs w:val="22"/>
                <w:lang w:eastAsia="zh-CN" w:bidi="ar"/>
              </w:rPr>
              <w:t>5</w:t>
            </w:r>
          </w:p>
        </w:tc>
        <w:tc>
          <w:tcPr>
            <w:tcW w:w="290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left"/>
              <w:textAlignment w:val="center"/>
              <w:rPr>
                <w:rFonts w:hint="default" w:ascii="宋体" w:hAnsi="宋体" w:eastAsia="宋体" w:cs="宋体"/>
                <w:color w:val="000000"/>
                <w:kern w:val="0"/>
                <w:sz w:val="22"/>
                <w:szCs w:val="22"/>
                <w:lang w:eastAsia="zh-CN" w:bidi="ar"/>
              </w:rPr>
            </w:pPr>
            <w:r>
              <w:rPr>
                <w:rFonts w:hint="default" w:ascii="宋体" w:hAnsi="宋体" w:eastAsia="宋体" w:cs="宋体"/>
                <w:color w:val="000000"/>
                <w:kern w:val="0"/>
                <w:sz w:val="22"/>
                <w:szCs w:val="22"/>
                <w:lang w:eastAsia="zh-CN" w:bidi="ar"/>
              </w:rPr>
              <w:t>根据供应商提出的实施计划评价，方案包括技术路线、实施方案、项目实施进度安排、服务响应时间承诺、成果文件提交承诺、项目管理体制。方案完整、详细得5分；方案有缺项或有一项不满足本项要求的得3分；</w:t>
            </w:r>
            <w:r>
              <w:rPr>
                <w:rFonts w:hint="eastAsia" w:ascii="宋体" w:hAnsi="宋体" w:eastAsia="宋体" w:cs="宋体"/>
                <w:color w:val="000000"/>
                <w:kern w:val="0"/>
                <w:sz w:val="22"/>
                <w:szCs w:val="22"/>
                <w:lang w:val="en-US" w:eastAsia="zh-CN" w:bidi="ar"/>
              </w:rPr>
              <w:t>不合理不可行的不得分</w:t>
            </w:r>
            <w:r>
              <w:rPr>
                <w:rFonts w:hint="default" w:ascii="宋体" w:hAnsi="宋体" w:eastAsia="宋体" w:cs="宋体"/>
                <w:color w:val="000000"/>
                <w:kern w:val="0"/>
                <w:sz w:val="22"/>
                <w:szCs w:val="22"/>
                <w:lang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5" w:hRule="atLeast"/>
        </w:trPr>
        <w:tc>
          <w:tcPr>
            <w:tcW w:w="702" w:type="pct"/>
            <w:vMerge w:val="continue"/>
            <w:tcBorders>
              <w:top w:val="nil"/>
              <w:left w:val="single" w:color="000000" w:sz="4" w:space="0"/>
              <w:bottom w:val="nil"/>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cs="Times New Roman"/>
                <w:sz w:val="20"/>
                <w:szCs w:val="20"/>
              </w:rPr>
            </w:pPr>
          </w:p>
        </w:tc>
        <w:tc>
          <w:tcPr>
            <w:tcW w:w="777" w:type="pct"/>
            <w:tcBorders>
              <w:top w:val="single" w:color="000000" w:sz="4" w:space="0"/>
              <w:left w:val="nil"/>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center"/>
              <w:rPr>
                <w:rFonts w:hint="eastAsia" w:ascii="宋体" w:hAnsi="宋体" w:eastAsia="宋体" w:cs="宋体"/>
                <w:color w:val="000000"/>
                <w:kern w:val="0"/>
                <w:sz w:val="22"/>
                <w:szCs w:val="22"/>
                <w:lang w:val="en-US" w:eastAsia="zh-CN"/>
              </w:rPr>
            </w:pPr>
            <w:r>
              <w:rPr>
                <w:rFonts w:hint="default" w:ascii="宋体" w:hAnsi="宋体" w:eastAsia="宋体" w:cs="宋体"/>
                <w:color w:val="000000"/>
                <w:kern w:val="0"/>
                <w:sz w:val="22"/>
                <w:szCs w:val="22"/>
              </w:rPr>
              <w:t>资产地图</w:t>
            </w:r>
            <w:r>
              <w:rPr>
                <w:rFonts w:hint="eastAsia" w:ascii="宋体" w:hAnsi="宋体" w:eastAsia="宋体" w:cs="宋体"/>
                <w:color w:val="000000"/>
                <w:kern w:val="0"/>
                <w:sz w:val="22"/>
                <w:szCs w:val="22"/>
                <w:lang w:val="en-US" w:eastAsia="zh-CN"/>
              </w:rPr>
              <w:t>展示</w:t>
            </w:r>
          </w:p>
        </w:tc>
        <w:tc>
          <w:tcPr>
            <w:tcW w:w="611"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center"/>
              <w:rPr>
                <w:rFonts w:hint="default" w:ascii="宋体" w:hAnsi="宋体" w:eastAsia="宋体" w:cs="宋体"/>
                <w:color w:val="000000"/>
                <w:kern w:val="0"/>
                <w:sz w:val="22"/>
                <w:szCs w:val="22"/>
              </w:rPr>
            </w:pPr>
            <w:r>
              <w:rPr>
                <w:rFonts w:hint="default" w:ascii="宋体" w:hAnsi="宋体" w:eastAsia="宋体" w:cs="宋体"/>
                <w:color w:val="000000"/>
                <w:kern w:val="0"/>
                <w:sz w:val="22"/>
                <w:szCs w:val="22"/>
              </w:rPr>
              <w:t>6</w:t>
            </w:r>
          </w:p>
        </w:tc>
        <w:tc>
          <w:tcPr>
            <w:tcW w:w="290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bidi="ar"/>
              </w:rPr>
              <w:t>供应商针对长江产业投资集团公共信息</w:t>
            </w:r>
            <w:r>
              <w:rPr>
                <w:rFonts w:hint="default" w:ascii="宋体" w:hAnsi="宋体" w:eastAsia="宋体" w:cs="宋体"/>
                <w:color w:val="000000"/>
                <w:kern w:val="0"/>
                <w:sz w:val="22"/>
                <w:szCs w:val="22"/>
                <w:lang w:eastAsia="zh-CN" w:bidi="ar"/>
              </w:rPr>
              <w:t>平台中资产地图</w:t>
            </w:r>
            <w:r>
              <w:rPr>
                <w:rFonts w:hint="eastAsia" w:ascii="宋体" w:hAnsi="宋体" w:eastAsia="宋体" w:cs="宋体"/>
                <w:color w:val="000000"/>
                <w:kern w:val="0"/>
                <w:sz w:val="22"/>
                <w:szCs w:val="22"/>
                <w:lang w:val="en-US" w:eastAsia="zh-CN" w:bidi="ar"/>
              </w:rPr>
              <w:t>展示需求制定方案，对</w:t>
            </w:r>
            <w:r>
              <w:rPr>
                <w:rFonts w:hint="default" w:ascii="宋体" w:hAnsi="宋体" w:eastAsia="宋体" w:cs="宋体"/>
                <w:color w:val="000000"/>
                <w:kern w:val="0"/>
                <w:sz w:val="22"/>
                <w:szCs w:val="22"/>
                <w:lang w:eastAsia="zh-CN" w:bidi="ar"/>
              </w:rPr>
              <w:t>集团资产</w:t>
            </w:r>
            <w:r>
              <w:rPr>
                <w:rFonts w:hint="eastAsia" w:ascii="宋体" w:hAnsi="宋体" w:eastAsia="宋体" w:cs="宋体"/>
                <w:color w:val="000000"/>
                <w:kern w:val="0"/>
                <w:sz w:val="22"/>
                <w:szCs w:val="22"/>
                <w:lang w:val="en-US" w:eastAsia="zh-CN" w:bidi="ar"/>
              </w:rPr>
              <w:t>数据现状熟悉、方案可行性强、内容描述详细得</w:t>
            </w:r>
            <w:r>
              <w:rPr>
                <w:rFonts w:hint="default" w:ascii="宋体" w:hAnsi="宋体" w:eastAsia="宋体" w:cs="宋体"/>
                <w:color w:val="000000"/>
                <w:kern w:val="0"/>
                <w:sz w:val="22"/>
                <w:szCs w:val="22"/>
                <w:lang w:eastAsia="zh-CN" w:bidi="ar"/>
              </w:rPr>
              <w:t>6</w:t>
            </w:r>
            <w:r>
              <w:rPr>
                <w:rFonts w:hint="eastAsia" w:ascii="宋体" w:hAnsi="宋体" w:eastAsia="宋体" w:cs="宋体"/>
                <w:color w:val="000000"/>
                <w:kern w:val="0"/>
                <w:sz w:val="22"/>
                <w:szCs w:val="22"/>
                <w:lang w:val="en-US" w:eastAsia="zh-CN" w:bidi="ar"/>
              </w:rPr>
              <w:t>分；方案具备可行性、内容描述全面得</w:t>
            </w:r>
            <w:r>
              <w:rPr>
                <w:rFonts w:hint="default" w:ascii="宋体" w:hAnsi="宋体" w:eastAsia="宋体" w:cs="宋体"/>
                <w:color w:val="000000"/>
                <w:kern w:val="0"/>
                <w:sz w:val="22"/>
                <w:szCs w:val="22"/>
                <w:lang w:eastAsia="zh-CN" w:bidi="ar"/>
              </w:rPr>
              <w:t>3</w:t>
            </w:r>
            <w:r>
              <w:rPr>
                <w:rFonts w:hint="eastAsia" w:ascii="宋体" w:hAnsi="宋体" w:eastAsia="宋体" w:cs="宋体"/>
                <w:color w:val="000000"/>
                <w:kern w:val="0"/>
                <w:sz w:val="22"/>
                <w:szCs w:val="22"/>
                <w:lang w:val="en-US" w:eastAsia="zh-CN" w:bidi="ar"/>
              </w:rPr>
              <w:t>分；方案合理、内容描述无缺失得</w:t>
            </w:r>
            <w:r>
              <w:rPr>
                <w:rFonts w:hint="default" w:ascii="宋体" w:hAnsi="宋体" w:eastAsia="宋体" w:cs="宋体"/>
                <w:color w:val="000000"/>
                <w:kern w:val="0"/>
                <w:sz w:val="22"/>
                <w:szCs w:val="22"/>
                <w:lang w:eastAsia="zh-CN" w:bidi="ar"/>
              </w:rPr>
              <w:t>1</w:t>
            </w:r>
            <w:r>
              <w:rPr>
                <w:rFonts w:hint="eastAsia" w:ascii="宋体" w:hAnsi="宋体" w:eastAsia="宋体" w:cs="宋体"/>
                <w:color w:val="000000"/>
                <w:kern w:val="0"/>
                <w:sz w:val="22"/>
                <w:szCs w:val="22"/>
                <w:lang w:val="en-US" w:eastAsia="zh-CN" w:bidi="ar"/>
              </w:rPr>
              <w:t>分；其他情况不得分。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0" w:hRule="atLeast"/>
        </w:trPr>
        <w:tc>
          <w:tcPr>
            <w:tcW w:w="702" w:type="pct"/>
            <w:vMerge w:val="continue"/>
            <w:tcBorders>
              <w:top w:val="nil"/>
              <w:left w:val="single" w:color="000000" w:sz="4" w:space="0"/>
              <w:bottom w:val="nil"/>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cs="Times New Roman"/>
                <w:sz w:val="20"/>
                <w:szCs w:val="20"/>
              </w:rPr>
            </w:pPr>
          </w:p>
        </w:tc>
        <w:tc>
          <w:tcPr>
            <w:tcW w:w="77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center"/>
              <w:rPr>
                <w:rFonts w:hint="default" w:ascii="宋体" w:hAnsi="宋体" w:eastAsia="宋体" w:cs="宋体"/>
                <w:color w:val="000000"/>
                <w:kern w:val="0"/>
                <w:sz w:val="22"/>
                <w:szCs w:val="22"/>
              </w:rPr>
            </w:pPr>
            <w:r>
              <w:rPr>
                <w:rFonts w:hint="default" w:ascii="宋体" w:hAnsi="宋体" w:eastAsia="宋体" w:cs="宋体"/>
                <w:color w:val="000000"/>
                <w:kern w:val="0"/>
                <w:sz w:val="22"/>
                <w:szCs w:val="22"/>
              </w:rPr>
              <w:t>重点事项督办</w:t>
            </w:r>
          </w:p>
        </w:tc>
        <w:tc>
          <w:tcPr>
            <w:tcW w:w="611"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center"/>
              <w:rPr>
                <w:rFonts w:hint="default" w:ascii="宋体" w:hAnsi="宋体" w:eastAsia="宋体" w:cs="宋体"/>
                <w:color w:val="000000"/>
                <w:kern w:val="0"/>
                <w:sz w:val="22"/>
                <w:szCs w:val="22"/>
              </w:rPr>
            </w:pPr>
            <w:r>
              <w:rPr>
                <w:rFonts w:hint="default" w:ascii="宋体" w:hAnsi="宋体" w:eastAsia="宋体" w:cs="宋体"/>
                <w:color w:val="000000"/>
                <w:kern w:val="0"/>
                <w:sz w:val="22"/>
                <w:szCs w:val="22"/>
              </w:rPr>
              <w:t>6</w:t>
            </w:r>
          </w:p>
        </w:tc>
        <w:tc>
          <w:tcPr>
            <w:tcW w:w="290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bidi="ar"/>
              </w:rPr>
              <w:t>供应商针对长江产业投资集团公共信息</w:t>
            </w:r>
            <w:r>
              <w:rPr>
                <w:rFonts w:hint="default" w:ascii="宋体" w:hAnsi="宋体" w:eastAsia="宋体" w:cs="宋体"/>
                <w:color w:val="000000"/>
                <w:kern w:val="0"/>
                <w:sz w:val="22"/>
                <w:szCs w:val="22"/>
                <w:lang w:val="en-US" w:eastAsia="zh-CN" w:bidi="ar"/>
              </w:rPr>
              <w:t>平台中</w:t>
            </w:r>
            <w:r>
              <w:rPr>
                <w:rFonts w:hint="default" w:ascii="宋体" w:hAnsi="宋体" w:eastAsia="宋体" w:cs="宋体"/>
                <w:color w:val="000000"/>
                <w:kern w:val="0"/>
                <w:sz w:val="22"/>
                <w:szCs w:val="22"/>
                <w:lang w:eastAsia="zh-CN" w:bidi="ar"/>
              </w:rPr>
              <w:t>重点事项督办</w:t>
            </w:r>
            <w:r>
              <w:rPr>
                <w:rFonts w:hint="eastAsia" w:ascii="宋体" w:hAnsi="宋体" w:eastAsia="宋体" w:cs="宋体"/>
                <w:color w:val="000000"/>
                <w:kern w:val="0"/>
                <w:sz w:val="22"/>
                <w:szCs w:val="22"/>
                <w:lang w:val="en-US" w:eastAsia="zh-CN" w:bidi="ar"/>
              </w:rPr>
              <w:t>需求制定方案，方案可行性强、功能描述详细且能提供代表功能的截图得</w:t>
            </w:r>
            <w:r>
              <w:rPr>
                <w:rFonts w:hint="default" w:ascii="宋体" w:hAnsi="宋体" w:eastAsia="宋体" w:cs="宋体"/>
                <w:color w:val="000000"/>
                <w:kern w:val="0"/>
                <w:sz w:val="22"/>
                <w:szCs w:val="22"/>
                <w:lang w:eastAsia="zh-CN" w:bidi="ar"/>
              </w:rPr>
              <w:t>6</w:t>
            </w:r>
            <w:r>
              <w:rPr>
                <w:rFonts w:hint="eastAsia" w:ascii="宋体" w:hAnsi="宋体" w:eastAsia="宋体" w:cs="宋体"/>
                <w:color w:val="000000"/>
                <w:kern w:val="0"/>
                <w:sz w:val="22"/>
                <w:szCs w:val="22"/>
                <w:lang w:val="en-US" w:eastAsia="zh-CN" w:bidi="ar"/>
              </w:rPr>
              <w:t>分；方案具备可行性、功能描述全面得</w:t>
            </w:r>
            <w:r>
              <w:rPr>
                <w:rFonts w:hint="default" w:ascii="宋体" w:hAnsi="宋体" w:eastAsia="宋体" w:cs="宋体"/>
                <w:color w:val="000000"/>
                <w:kern w:val="0"/>
                <w:sz w:val="22"/>
                <w:szCs w:val="22"/>
                <w:lang w:eastAsia="zh-CN" w:bidi="ar"/>
              </w:rPr>
              <w:t>3</w:t>
            </w:r>
            <w:r>
              <w:rPr>
                <w:rFonts w:hint="eastAsia" w:ascii="宋体" w:hAnsi="宋体" w:eastAsia="宋体" w:cs="宋体"/>
                <w:color w:val="000000"/>
                <w:kern w:val="0"/>
                <w:sz w:val="22"/>
                <w:szCs w:val="22"/>
                <w:lang w:val="en-US" w:eastAsia="zh-CN" w:bidi="ar"/>
              </w:rPr>
              <w:t>分；方案合理、功能无缺失得1分。其他情况不得分。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3" w:hRule="atLeast"/>
        </w:trPr>
        <w:tc>
          <w:tcPr>
            <w:tcW w:w="702" w:type="pct"/>
            <w:vMerge w:val="continue"/>
            <w:tcBorders>
              <w:top w:val="nil"/>
              <w:left w:val="single" w:color="000000" w:sz="4" w:space="0"/>
              <w:bottom w:val="nil"/>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cs="Times New Roman"/>
                <w:sz w:val="20"/>
                <w:szCs w:val="20"/>
              </w:rPr>
            </w:pPr>
          </w:p>
        </w:tc>
        <w:tc>
          <w:tcPr>
            <w:tcW w:w="77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发展</w:t>
            </w:r>
            <w:r>
              <w:rPr>
                <w:rFonts w:hint="default" w:ascii="宋体" w:hAnsi="宋体" w:eastAsia="宋体" w:cs="宋体"/>
                <w:color w:val="000000"/>
                <w:kern w:val="0"/>
                <w:sz w:val="22"/>
                <w:szCs w:val="22"/>
              </w:rPr>
              <w:t>大事记</w:t>
            </w:r>
          </w:p>
        </w:tc>
        <w:tc>
          <w:tcPr>
            <w:tcW w:w="611"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center"/>
              <w:rPr>
                <w:rFonts w:hint="default" w:ascii="宋体" w:hAnsi="宋体" w:eastAsia="宋体" w:cs="宋体"/>
                <w:color w:val="000000"/>
                <w:kern w:val="0"/>
                <w:sz w:val="22"/>
                <w:szCs w:val="22"/>
              </w:rPr>
            </w:pPr>
            <w:r>
              <w:rPr>
                <w:rFonts w:hint="default" w:ascii="宋体" w:hAnsi="宋体" w:eastAsia="宋体" w:cs="宋体"/>
                <w:color w:val="000000"/>
                <w:kern w:val="0"/>
                <w:sz w:val="22"/>
                <w:szCs w:val="22"/>
              </w:rPr>
              <w:t>6</w:t>
            </w:r>
          </w:p>
        </w:tc>
        <w:tc>
          <w:tcPr>
            <w:tcW w:w="290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bidi="ar"/>
              </w:rPr>
              <w:t>供应商针对长江产业投资集团公共信息</w:t>
            </w:r>
            <w:r>
              <w:rPr>
                <w:rFonts w:hint="default" w:ascii="宋体" w:hAnsi="宋体" w:eastAsia="宋体" w:cs="宋体"/>
                <w:color w:val="000000"/>
                <w:kern w:val="0"/>
                <w:sz w:val="22"/>
                <w:szCs w:val="22"/>
                <w:lang w:val="en-US" w:eastAsia="zh-CN" w:bidi="ar"/>
              </w:rPr>
              <w:t>平台中</w:t>
            </w:r>
            <w:r>
              <w:rPr>
                <w:rFonts w:hint="eastAsia" w:ascii="宋体" w:hAnsi="宋体" w:eastAsia="宋体" w:cs="宋体"/>
                <w:color w:val="000000"/>
                <w:kern w:val="0"/>
                <w:sz w:val="22"/>
                <w:szCs w:val="22"/>
                <w:lang w:val="en-US" w:eastAsia="zh-CN" w:bidi="ar"/>
              </w:rPr>
              <w:t>发展</w:t>
            </w:r>
            <w:r>
              <w:rPr>
                <w:rFonts w:hint="default" w:ascii="宋体" w:hAnsi="宋体" w:eastAsia="宋体" w:cs="宋体"/>
                <w:color w:val="000000"/>
                <w:kern w:val="0"/>
                <w:sz w:val="22"/>
                <w:szCs w:val="22"/>
                <w:lang w:eastAsia="zh-CN" w:bidi="ar"/>
              </w:rPr>
              <w:t>大事记</w:t>
            </w:r>
            <w:r>
              <w:rPr>
                <w:rFonts w:hint="eastAsia" w:ascii="宋体" w:hAnsi="宋体" w:eastAsia="宋体" w:cs="宋体"/>
                <w:color w:val="000000"/>
                <w:kern w:val="0"/>
                <w:sz w:val="22"/>
                <w:szCs w:val="22"/>
                <w:lang w:val="en-US" w:eastAsia="zh-CN" w:bidi="ar"/>
              </w:rPr>
              <w:t>需求制定方案，方案可行性强、功能描述详细且能提供代表功能的截图得</w:t>
            </w:r>
            <w:r>
              <w:rPr>
                <w:rFonts w:hint="default" w:ascii="宋体" w:hAnsi="宋体" w:eastAsia="宋体" w:cs="宋体"/>
                <w:color w:val="000000"/>
                <w:kern w:val="0"/>
                <w:sz w:val="22"/>
                <w:szCs w:val="22"/>
                <w:lang w:eastAsia="zh-CN" w:bidi="ar"/>
              </w:rPr>
              <w:t>6</w:t>
            </w:r>
            <w:r>
              <w:rPr>
                <w:rFonts w:hint="eastAsia" w:ascii="宋体" w:hAnsi="宋体" w:eastAsia="宋体" w:cs="宋体"/>
                <w:color w:val="000000"/>
                <w:kern w:val="0"/>
                <w:sz w:val="22"/>
                <w:szCs w:val="22"/>
                <w:lang w:val="en-US" w:eastAsia="zh-CN" w:bidi="ar"/>
              </w:rPr>
              <w:t>分；方案具备可行性、功能描述全面得</w:t>
            </w:r>
            <w:r>
              <w:rPr>
                <w:rFonts w:hint="default" w:ascii="宋体" w:hAnsi="宋体" w:eastAsia="宋体" w:cs="宋体"/>
                <w:color w:val="000000"/>
                <w:kern w:val="0"/>
                <w:sz w:val="22"/>
                <w:szCs w:val="22"/>
                <w:lang w:eastAsia="zh-CN" w:bidi="ar"/>
              </w:rPr>
              <w:t>3</w:t>
            </w:r>
            <w:r>
              <w:rPr>
                <w:rFonts w:hint="eastAsia" w:ascii="宋体" w:hAnsi="宋体" w:eastAsia="宋体" w:cs="宋体"/>
                <w:color w:val="000000"/>
                <w:kern w:val="0"/>
                <w:sz w:val="22"/>
                <w:szCs w:val="22"/>
                <w:lang w:val="en-US" w:eastAsia="zh-CN" w:bidi="ar"/>
              </w:rPr>
              <w:t>分；方案合理、功能无缺失得1分。其他情况不得分。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4" w:hRule="atLeast"/>
        </w:trPr>
        <w:tc>
          <w:tcPr>
            <w:tcW w:w="702" w:type="pct"/>
            <w:vMerge w:val="continue"/>
            <w:tcBorders>
              <w:top w:val="nil"/>
              <w:left w:val="single" w:color="000000" w:sz="4" w:space="0"/>
              <w:bottom w:val="nil"/>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rPr>
                <w:rFonts w:hint="default" w:ascii="Times New Roman" w:hAnsi="Times New Roman" w:cs="Times New Roman"/>
                <w:sz w:val="20"/>
                <w:szCs w:val="20"/>
              </w:rPr>
            </w:pPr>
          </w:p>
        </w:tc>
        <w:tc>
          <w:tcPr>
            <w:tcW w:w="77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项目承建商分类评价资源库</w:t>
            </w:r>
          </w:p>
        </w:tc>
        <w:tc>
          <w:tcPr>
            <w:tcW w:w="611"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center"/>
              <w:rPr>
                <w:rFonts w:hint="default" w:ascii="宋体" w:hAnsi="宋体" w:eastAsia="宋体" w:cs="宋体"/>
                <w:color w:val="000000"/>
                <w:kern w:val="0"/>
                <w:sz w:val="22"/>
                <w:szCs w:val="22"/>
              </w:rPr>
            </w:pPr>
            <w:r>
              <w:rPr>
                <w:rFonts w:hint="default" w:ascii="宋体" w:hAnsi="宋体" w:eastAsia="宋体" w:cs="宋体"/>
                <w:color w:val="000000"/>
                <w:kern w:val="0"/>
                <w:sz w:val="22"/>
                <w:szCs w:val="22"/>
              </w:rPr>
              <w:t>6</w:t>
            </w:r>
          </w:p>
        </w:tc>
        <w:tc>
          <w:tcPr>
            <w:tcW w:w="290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left"/>
              <w:textAlignment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供应商针对长江产业投资集团公共信息</w:t>
            </w:r>
            <w:r>
              <w:rPr>
                <w:rFonts w:hint="default" w:ascii="宋体" w:hAnsi="宋体" w:eastAsia="宋体" w:cs="宋体"/>
                <w:color w:val="000000"/>
                <w:kern w:val="0"/>
                <w:sz w:val="22"/>
                <w:szCs w:val="22"/>
                <w:lang w:val="en-US" w:eastAsia="zh-CN" w:bidi="ar"/>
              </w:rPr>
              <w:t>平台中</w:t>
            </w:r>
            <w:r>
              <w:rPr>
                <w:rFonts w:hint="eastAsia" w:ascii="宋体" w:hAnsi="宋体" w:eastAsia="宋体" w:cs="宋体"/>
                <w:color w:val="000000"/>
                <w:kern w:val="0"/>
                <w:sz w:val="22"/>
                <w:szCs w:val="22"/>
                <w:lang w:val="en-US" w:eastAsia="zh-CN" w:bidi="ar"/>
              </w:rPr>
              <w:t>项目承建商分类评价资源库需求制定方案，方案可行性强、功能描述详细且能提供代表功能的截图得</w:t>
            </w:r>
            <w:r>
              <w:rPr>
                <w:rFonts w:hint="default" w:ascii="宋体" w:hAnsi="宋体" w:eastAsia="宋体" w:cs="宋体"/>
                <w:color w:val="000000"/>
                <w:kern w:val="0"/>
                <w:sz w:val="22"/>
                <w:szCs w:val="22"/>
                <w:lang w:eastAsia="zh-CN" w:bidi="ar"/>
              </w:rPr>
              <w:t>6</w:t>
            </w:r>
            <w:r>
              <w:rPr>
                <w:rFonts w:hint="eastAsia" w:ascii="宋体" w:hAnsi="宋体" w:eastAsia="宋体" w:cs="宋体"/>
                <w:color w:val="000000"/>
                <w:kern w:val="0"/>
                <w:sz w:val="22"/>
                <w:szCs w:val="22"/>
                <w:lang w:val="en-US" w:eastAsia="zh-CN" w:bidi="ar"/>
              </w:rPr>
              <w:t>分；方案具备可行性、功能描述全面得</w:t>
            </w:r>
            <w:r>
              <w:rPr>
                <w:rFonts w:hint="default" w:ascii="宋体" w:hAnsi="宋体" w:eastAsia="宋体" w:cs="宋体"/>
                <w:color w:val="000000"/>
                <w:kern w:val="0"/>
                <w:sz w:val="22"/>
                <w:szCs w:val="22"/>
                <w:lang w:eastAsia="zh-CN" w:bidi="ar"/>
              </w:rPr>
              <w:t>3</w:t>
            </w:r>
            <w:r>
              <w:rPr>
                <w:rFonts w:hint="eastAsia" w:ascii="宋体" w:hAnsi="宋体" w:eastAsia="宋体" w:cs="宋体"/>
                <w:color w:val="000000"/>
                <w:kern w:val="0"/>
                <w:sz w:val="22"/>
                <w:szCs w:val="22"/>
                <w:lang w:val="en-US" w:eastAsia="zh-CN" w:bidi="ar"/>
              </w:rPr>
              <w:t>分；方案合理、功能无缺失得1分。其他情况不得分。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8" w:hRule="atLeast"/>
        </w:trPr>
        <w:tc>
          <w:tcPr>
            <w:tcW w:w="702" w:type="pct"/>
            <w:vMerge w:val="continue"/>
            <w:tcBorders>
              <w:top w:val="nil"/>
              <w:left w:val="single" w:color="000000" w:sz="4" w:space="0"/>
              <w:bottom w:val="nil"/>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cs="Times New Roman"/>
                <w:sz w:val="20"/>
                <w:szCs w:val="20"/>
              </w:rPr>
            </w:pPr>
          </w:p>
        </w:tc>
        <w:tc>
          <w:tcPr>
            <w:tcW w:w="77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center"/>
              <w:rPr>
                <w:rFonts w:hint="default" w:ascii="宋体" w:hAnsi="宋体" w:eastAsia="宋体" w:cs="宋体"/>
                <w:color w:val="000000"/>
                <w:kern w:val="0"/>
                <w:sz w:val="22"/>
                <w:szCs w:val="22"/>
              </w:rPr>
            </w:pPr>
            <w:r>
              <w:rPr>
                <w:rFonts w:hint="default" w:ascii="宋体" w:hAnsi="宋体" w:eastAsia="宋体" w:cs="宋体"/>
                <w:color w:val="000000"/>
                <w:kern w:val="0"/>
                <w:sz w:val="22"/>
                <w:szCs w:val="22"/>
              </w:rPr>
              <w:t>短信平台</w:t>
            </w:r>
          </w:p>
        </w:tc>
        <w:tc>
          <w:tcPr>
            <w:tcW w:w="611"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center"/>
              <w:rPr>
                <w:rFonts w:hint="default" w:ascii="宋体" w:hAnsi="宋体" w:eastAsia="宋体" w:cs="宋体"/>
                <w:color w:val="000000"/>
                <w:kern w:val="0"/>
                <w:sz w:val="22"/>
                <w:szCs w:val="22"/>
              </w:rPr>
            </w:pPr>
            <w:r>
              <w:rPr>
                <w:rFonts w:hint="default" w:ascii="宋体" w:hAnsi="宋体" w:eastAsia="宋体" w:cs="宋体"/>
                <w:color w:val="000000"/>
                <w:kern w:val="0"/>
                <w:sz w:val="22"/>
                <w:szCs w:val="22"/>
              </w:rPr>
              <w:t>6</w:t>
            </w:r>
          </w:p>
        </w:tc>
        <w:tc>
          <w:tcPr>
            <w:tcW w:w="290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bidi="ar"/>
              </w:rPr>
              <w:t>供应商针对长江产业投资集团公共信息</w:t>
            </w:r>
            <w:r>
              <w:rPr>
                <w:rFonts w:hint="default" w:ascii="宋体" w:hAnsi="宋体" w:eastAsia="宋体" w:cs="宋体"/>
                <w:color w:val="000000"/>
                <w:kern w:val="0"/>
                <w:sz w:val="22"/>
                <w:szCs w:val="22"/>
                <w:lang w:val="en-US" w:eastAsia="zh-CN" w:bidi="ar"/>
              </w:rPr>
              <w:t>平台中</w:t>
            </w:r>
            <w:r>
              <w:rPr>
                <w:rFonts w:hint="default" w:ascii="宋体" w:hAnsi="宋体" w:eastAsia="宋体" w:cs="宋体"/>
                <w:color w:val="000000"/>
                <w:kern w:val="0"/>
                <w:sz w:val="22"/>
                <w:szCs w:val="22"/>
                <w:lang w:eastAsia="zh-CN" w:bidi="ar"/>
              </w:rPr>
              <w:t>短信平台</w:t>
            </w:r>
            <w:r>
              <w:rPr>
                <w:rFonts w:hint="eastAsia" w:ascii="宋体" w:hAnsi="宋体" w:eastAsia="宋体" w:cs="宋体"/>
                <w:color w:val="000000"/>
                <w:kern w:val="0"/>
                <w:sz w:val="22"/>
                <w:szCs w:val="22"/>
                <w:lang w:val="en-US" w:eastAsia="zh-CN" w:bidi="ar"/>
              </w:rPr>
              <w:t>需求制定方案，方案可行性强、功能描述详细且能提供代表功能的截图得</w:t>
            </w:r>
            <w:r>
              <w:rPr>
                <w:rFonts w:hint="default" w:ascii="宋体" w:hAnsi="宋体" w:eastAsia="宋体" w:cs="宋体"/>
                <w:color w:val="000000"/>
                <w:kern w:val="0"/>
                <w:sz w:val="22"/>
                <w:szCs w:val="22"/>
                <w:lang w:eastAsia="zh-CN" w:bidi="ar"/>
              </w:rPr>
              <w:t>6</w:t>
            </w:r>
            <w:r>
              <w:rPr>
                <w:rFonts w:hint="eastAsia" w:ascii="宋体" w:hAnsi="宋体" w:eastAsia="宋体" w:cs="宋体"/>
                <w:color w:val="000000"/>
                <w:kern w:val="0"/>
                <w:sz w:val="22"/>
                <w:szCs w:val="22"/>
                <w:lang w:val="en-US" w:eastAsia="zh-CN" w:bidi="ar"/>
              </w:rPr>
              <w:t>分；方案具备可行性、功能描述全面得</w:t>
            </w:r>
            <w:r>
              <w:rPr>
                <w:rFonts w:hint="default" w:ascii="宋体" w:hAnsi="宋体" w:eastAsia="宋体" w:cs="宋体"/>
                <w:color w:val="000000"/>
                <w:kern w:val="0"/>
                <w:sz w:val="22"/>
                <w:szCs w:val="22"/>
                <w:lang w:eastAsia="zh-CN" w:bidi="ar"/>
              </w:rPr>
              <w:t>3</w:t>
            </w:r>
            <w:r>
              <w:rPr>
                <w:rFonts w:hint="eastAsia" w:ascii="宋体" w:hAnsi="宋体" w:eastAsia="宋体" w:cs="宋体"/>
                <w:color w:val="000000"/>
                <w:kern w:val="0"/>
                <w:sz w:val="22"/>
                <w:szCs w:val="22"/>
                <w:lang w:val="en-US" w:eastAsia="zh-CN" w:bidi="ar"/>
              </w:rPr>
              <w:t>分；方案合理、功能无缺失得1分。其他情况不得分。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2" w:hRule="atLeast"/>
        </w:trPr>
        <w:tc>
          <w:tcPr>
            <w:tcW w:w="702" w:type="pct"/>
            <w:vMerge w:val="continue"/>
            <w:tcBorders>
              <w:top w:val="nil"/>
              <w:left w:val="single" w:color="000000" w:sz="4" w:space="0"/>
              <w:bottom w:val="nil"/>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cs="Times New Roman"/>
                <w:sz w:val="20"/>
                <w:szCs w:val="20"/>
              </w:rPr>
            </w:pPr>
          </w:p>
        </w:tc>
        <w:tc>
          <w:tcPr>
            <w:tcW w:w="777" w:type="pct"/>
            <w:vMerge w:val="restart"/>
            <w:tcBorders>
              <w:top w:val="single" w:color="000000" w:sz="4" w:space="0"/>
              <w:left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bidi="ar"/>
              </w:rPr>
              <w:t>项目团队情况</w:t>
            </w:r>
          </w:p>
        </w:tc>
        <w:tc>
          <w:tcPr>
            <w:tcW w:w="611" w:type="pct"/>
            <w:vMerge w:val="restart"/>
            <w:tcBorders>
              <w:top w:val="single" w:color="000000" w:sz="4" w:space="0"/>
              <w:left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center"/>
              <w:rPr>
                <w:rFonts w:hint="default" w:ascii="宋体" w:hAnsi="宋体" w:eastAsia="宋体" w:cs="宋体"/>
                <w:color w:val="000000"/>
                <w:kern w:val="0"/>
                <w:sz w:val="22"/>
                <w:szCs w:val="22"/>
                <w:highlight w:val="yellow"/>
              </w:rPr>
            </w:pPr>
            <w:r>
              <w:rPr>
                <w:rFonts w:hint="default" w:ascii="宋体" w:hAnsi="宋体" w:eastAsia="宋体" w:cs="宋体"/>
                <w:color w:val="000000"/>
                <w:kern w:val="0"/>
                <w:sz w:val="22"/>
                <w:szCs w:val="22"/>
                <w:highlight w:val="none"/>
              </w:rPr>
              <w:t>5</w:t>
            </w:r>
          </w:p>
        </w:tc>
        <w:tc>
          <w:tcPr>
            <w:tcW w:w="290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center"/>
              <w:rPr>
                <w:rFonts w:hint="eastAsia" w:ascii="宋体" w:hAnsi="宋体" w:eastAsia="宋体" w:cs="宋体"/>
                <w:color w:val="000000"/>
                <w:kern w:val="0"/>
                <w:sz w:val="22"/>
                <w:szCs w:val="22"/>
                <w:highlight w:val="yellow"/>
              </w:rPr>
            </w:pPr>
            <w:r>
              <w:rPr>
                <w:rFonts w:hint="eastAsia" w:ascii="宋体" w:hAnsi="宋体" w:eastAsia="宋体" w:cs="宋体"/>
                <w:color w:val="000000"/>
                <w:kern w:val="0"/>
                <w:sz w:val="22"/>
                <w:szCs w:val="22"/>
                <w:lang w:val="en-US" w:eastAsia="zh-CN" w:bidi="ar"/>
              </w:rPr>
              <w:t>供应商拟投入本项目的项目经理具有信息系统项目管理师（高级）证书和省部组织的涉密管理人员岗位培训证书的，每具有1项证书得1分，最高得2分，否则不得分。（需提供职称证书和近3个月社保证明材料或承诺书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0" w:hRule="atLeast"/>
        </w:trPr>
        <w:tc>
          <w:tcPr>
            <w:tcW w:w="702" w:type="pct"/>
            <w:vMerge w:val="continue"/>
            <w:tcBorders>
              <w:top w:val="nil"/>
              <w:left w:val="single" w:color="000000" w:sz="4" w:space="0"/>
              <w:bottom w:val="nil"/>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rPr>
                <w:rFonts w:hint="default" w:ascii="Times New Roman" w:hAnsi="Times New Roman" w:cs="Times New Roman"/>
                <w:sz w:val="20"/>
                <w:szCs w:val="20"/>
              </w:rPr>
            </w:pPr>
          </w:p>
        </w:tc>
        <w:tc>
          <w:tcPr>
            <w:tcW w:w="777" w:type="pct"/>
            <w:vMerge w:val="continue"/>
            <w:tcBorders>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center"/>
              <w:rPr>
                <w:rFonts w:hint="eastAsia" w:ascii="宋体" w:hAnsi="宋体" w:eastAsia="宋体" w:cs="宋体"/>
                <w:color w:val="000000"/>
                <w:kern w:val="0"/>
                <w:sz w:val="22"/>
                <w:szCs w:val="22"/>
                <w:lang w:val="en-US" w:eastAsia="zh-CN" w:bidi="ar"/>
              </w:rPr>
            </w:pPr>
          </w:p>
        </w:tc>
        <w:tc>
          <w:tcPr>
            <w:tcW w:w="611" w:type="pct"/>
            <w:vMerge w:val="continue"/>
            <w:tcBorders>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center"/>
              <w:rPr>
                <w:rFonts w:hint="eastAsia" w:ascii="宋体" w:hAnsi="宋体" w:eastAsia="宋体" w:cs="宋体"/>
                <w:color w:val="000000"/>
                <w:kern w:val="0"/>
                <w:sz w:val="22"/>
                <w:szCs w:val="22"/>
                <w:highlight w:val="yellow"/>
                <w:lang w:val="en-US" w:eastAsia="zh-CN" w:bidi="ar"/>
              </w:rPr>
            </w:pPr>
          </w:p>
        </w:tc>
        <w:tc>
          <w:tcPr>
            <w:tcW w:w="290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color w:val="000000"/>
                <w:kern w:val="0"/>
                <w:sz w:val="22"/>
                <w:szCs w:val="22"/>
                <w:lang w:val="en-US" w:eastAsia="zh-CN" w:bidi="ar"/>
              </w:rPr>
              <w:t>项目组成员（项目经理除外）具有（1）信息系统项目管理师的不少于2人；（</w:t>
            </w:r>
            <w:r>
              <w:rPr>
                <w:rFonts w:hint="default" w:ascii="宋体" w:hAnsi="宋体" w:eastAsia="宋体" w:cs="宋体"/>
                <w:color w:val="000000"/>
                <w:kern w:val="0"/>
                <w:sz w:val="22"/>
                <w:szCs w:val="22"/>
                <w:lang w:eastAsia="zh-CN" w:bidi="ar"/>
              </w:rPr>
              <w:t>2</w:t>
            </w:r>
            <w:r>
              <w:rPr>
                <w:rFonts w:hint="eastAsia" w:ascii="宋体" w:hAnsi="宋体" w:eastAsia="宋体" w:cs="宋体"/>
                <w:color w:val="000000"/>
                <w:kern w:val="0"/>
                <w:sz w:val="22"/>
                <w:szCs w:val="22"/>
                <w:lang w:val="en-US" w:eastAsia="zh-CN" w:bidi="ar"/>
              </w:rPr>
              <w:t>）具有计算机类正高职高级工程师的不少于2人。每满足一项得</w:t>
            </w:r>
            <w:r>
              <w:rPr>
                <w:rFonts w:hint="default" w:ascii="宋体" w:hAnsi="宋体" w:eastAsia="宋体" w:cs="宋体"/>
                <w:color w:val="000000"/>
                <w:kern w:val="0"/>
                <w:sz w:val="22"/>
                <w:szCs w:val="22"/>
                <w:lang w:eastAsia="zh-CN" w:bidi="ar"/>
              </w:rPr>
              <w:t>1</w:t>
            </w:r>
            <w:r>
              <w:rPr>
                <w:rFonts w:hint="eastAsia" w:ascii="宋体" w:hAnsi="宋体" w:eastAsia="宋体" w:cs="宋体"/>
                <w:color w:val="000000"/>
                <w:kern w:val="0"/>
                <w:sz w:val="22"/>
                <w:szCs w:val="22"/>
                <w:lang w:val="en-US" w:eastAsia="zh-CN" w:bidi="ar"/>
              </w:rPr>
              <w:t>.5分，最高得</w:t>
            </w:r>
            <w:r>
              <w:rPr>
                <w:rFonts w:hint="default" w:ascii="宋体" w:hAnsi="宋体" w:eastAsia="宋体" w:cs="宋体"/>
                <w:color w:val="000000"/>
                <w:kern w:val="0"/>
                <w:sz w:val="22"/>
                <w:szCs w:val="22"/>
                <w:lang w:eastAsia="zh-CN" w:bidi="ar"/>
              </w:rPr>
              <w:t>3</w:t>
            </w:r>
            <w:r>
              <w:rPr>
                <w:rFonts w:hint="eastAsia" w:ascii="宋体" w:hAnsi="宋体" w:eastAsia="宋体" w:cs="宋体"/>
                <w:color w:val="000000"/>
                <w:kern w:val="0"/>
                <w:sz w:val="22"/>
                <w:szCs w:val="22"/>
                <w:lang w:val="en-US" w:eastAsia="zh-CN" w:bidi="ar"/>
              </w:rPr>
              <w:t>分。（需提供职称证书和近3个月社保证明材料或承诺书加盖公章）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0" w:hRule="atLeast"/>
        </w:trPr>
        <w:tc>
          <w:tcPr>
            <w:tcW w:w="702" w:type="pct"/>
            <w:vMerge w:val="continue"/>
            <w:tcBorders>
              <w:top w:val="nil"/>
              <w:left w:val="single" w:color="000000" w:sz="4" w:space="0"/>
              <w:bottom w:val="nil"/>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cs="Times New Roman"/>
                <w:sz w:val="20"/>
                <w:szCs w:val="20"/>
              </w:rPr>
            </w:pPr>
          </w:p>
        </w:tc>
        <w:tc>
          <w:tcPr>
            <w:tcW w:w="77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bidi="ar"/>
              </w:rPr>
              <w:t>质量保障措施</w:t>
            </w:r>
          </w:p>
        </w:tc>
        <w:tc>
          <w:tcPr>
            <w:tcW w:w="611"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center"/>
              <w:rPr>
                <w:rFonts w:hint="default" w:ascii="宋体" w:hAnsi="宋体" w:eastAsia="宋体" w:cs="宋体"/>
                <w:color w:val="000000"/>
                <w:kern w:val="0"/>
                <w:sz w:val="22"/>
                <w:szCs w:val="22"/>
              </w:rPr>
            </w:pPr>
            <w:r>
              <w:rPr>
                <w:rFonts w:hint="default" w:ascii="宋体" w:hAnsi="宋体" w:eastAsia="宋体" w:cs="宋体"/>
                <w:color w:val="000000"/>
                <w:kern w:val="0"/>
                <w:sz w:val="22"/>
                <w:szCs w:val="22"/>
              </w:rPr>
              <w:t>5</w:t>
            </w:r>
          </w:p>
        </w:tc>
        <w:tc>
          <w:tcPr>
            <w:tcW w:w="290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bidi="ar"/>
              </w:rPr>
              <w:t>质量保障措施科学合理、完善详尽、规范可操作、严谨且可执行的得</w:t>
            </w:r>
            <w:r>
              <w:rPr>
                <w:rFonts w:hint="default" w:ascii="宋体" w:hAnsi="宋体" w:eastAsia="宋体" w:cs="宋体"/>
                <w:color w:val="000000"/>
                <w:kern w:val="0"/>
                <w:sz w:val="22"/>
                <w:szCs w:val="22"/>
                <w:lang w:eastAsia="zh-CN" w:bidi="ar"/>
              </w:rPr>
              <w:t>5</w:t>
            </w:r>
            <w:r>
              <w:rPr>
                <w:rFonts w:hint="eastAsia" w:ascii="宋体" w:hAnsi="宋体" w:eastAsia="宋体" w:cs="宋体"/>
                <w:color w:val="000000"/>
                <w:kern w:val="0"/>
                <w:sz w:val="22"/>
                <w:szCs w:val="22"/>
                <w:lang w:val="en-US" w:eastAsia="zh-CN" w:bidi="ar"/>
              </w:rPr>
              <w:t>分；质量保障措施科学合理、完善详尽、规范可操作、欠严谨且执行性不强的得</w:t>
            </w:r>
            <w:r>
              <w:rPr>
                <w:rFonts w:hint="default" w:ascii="宋体" w:hAnsi="宋体" w:eastAsia="宋体" w:cs="宋体"/>
                <w:color w:val="000000"/>
                <w:kern w:val="0"/>
                <w:sz w:val="22"/>
                <w:szCs w:val="22"/>
                <w:lang w:eastAsia="zh-CN" w:bidi="ar"/>
              </w:rPr>
              <w:t>3</w:t>
            </w:r>
            <w:r>
              <w:rPr>
                <w:rFonts w:hint="eastAsia" w:ascii="宋体" w:hAnsi="宋体" w:eastAsia="宋体" w:cs="宋体"/>
                <w:color w:val="000000"/>
                <w:kern w:val="0"/>
                <w:sz w:val="22"/>
                <w:szCs w:val="22"/>
                <w:lang w:val="en-US" w:eastAsia="zh-CN" w:bidi="ar"/>
              </w:rPr>
              <w:t>分；质量保障措施不够科学合理、完善详尽、不够规范、欠严谨且执行性不强的得</w:t>
            </w:r>
            <w:r>
              <w:rPr>
                <w:rFonts w:hint="default" w:ascii="宋体" w:hAnsi="宋体" w:eastAsia="宋体" w:cs="宋体"/>
                <w:color w:val="000000"/>
                <w:kern w:val="0"/>
                <w:sz w:val="22"/>
                <w:szCs w:val="22"/>
                <w:lang w:eastAsia="zh-CN" w:bidi="ar"/>
              </w:rPr>
              <w:t>1</w:t>
            </w:r>
            <w:r>
              <w:rPr>
                <w:rFonts w:hint="eastAsia" w:ascii="宋体" w:hAnsi="宋体" w:eastAsia="宋体" w:cs="宋体"/>
                <w:color w:val="000000"/>
                <w:kern w:val="0"/>
                <w:sz w:val="22"/>
                <w:szCs w:val="22"/>
                <w:lang w:val="en-US" w:eastAsia="zh-CN" w:bidi="ar"/>
              </w:rPr>
              <w:t>分；其他不得分。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2" w:type="pct"/>
            <w:vMerge w:val="continue"/>
            <w:tcBorders>
              <w:top w:val="nil"/>
              <w:left w:val="single" w:color="000000" w:sz="4" w:space="0"/>
              <w:bottom w:val="single" w:color="auto"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cs="Times New Roman"/>
                <w:sz w:val="20"/>
                <w:szCs w:val="20"/>
              </w:rPr>
            </w:pPr>
          </w:p>
        </w:tc>
        <w:tc>
          <w:tcPr>
            <w:tcW w:w="77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bidi="ar"/>
              </w:rPr>
              <w:t>售后服务及技术培训方案</w:t>
            </w:r>
          </w:p>
        </w:tc>
        <w:tc>
          <w:tcPr>
            <w:tcW w:w="611"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center"/>
              <w:rPr>
                <w:rFonts w:hint="default" w:ascii="宋体" w:hAnsi="宋体" w:eastAsia="宋体" w:cs="宋体"/>
                <w:color w:val="000000"/>
                <w:kern w:val="0"/>
                <w:sz w:val="22"/>
                <w:szCs w:val="22"/>
              </w:rPr>
            </w:pPr>
            <w:r>
              <w:rPr>
                <w:rFonts w:hint="default" w:ascii="宋体" w:hAnsi="宋体" w:eastAsia="宋体" w:cs="宋体"/>
                <w:color w:val="000000"/>
                <w:kern w:val="0"/>
                <w:sz w:val="22"/>
                <w:szCs w:val="22"/>
              </w:rPr>
              <w:t>5</w:t>
            </w:r>
          </w:p>
        </w:tc>
        <w:tc>
          <w:tcPr>
            <w:tcW w:w="2907" w:type="pct"/>
            <w:tcBorders>
              <w:top w:val="single" w:color="000000" w:sz="4" w:space="0"/>
              <w:left w:val="nil"/>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bidi="ar"/>
              </w:rPr>
              <w:t>对售后服务方案和技术培训方案，进行综合分析与评审。售后服务和技术培训方案合理，得</w:t>
            </w:r>
            <w:r>
              <w:rPr>
                <w:rFonts w:hint="default" w:ascii="宋体" w:hAnsi="宋体" w:eastAsia="宋体" w:cs="宋体"/>
                <w:color w:val="000000"/>
                <w:kern w:val="0"/>
                <w:sz w:val="22"/>
                <w:szCs w:val="22"/>
                <w:lang w:eastAsia="zh-CN" w:bidi="ar"/>
              </w:rPr>
              <w:t>5</w:t>
            </w:r>
            <w:r>
              <w:rPr>
                <w:rFonts w:hint="eastAsia" w:ascii="宋体" w:hAnsi="宋体" w:eastAsia="宋体" w:cs="宋体"/>
                <w:color w:val="000000"/>
                <w:kern w:val="0"/>
                <w:sz w:val="22"/>
                <w:szCs w:val="22"/>
                <w:lang w:val="en-US" w:eastAsia="zh-CN" w:bidi="ar"/>
              </w:rPr>
              <w:t>分；售后服务和技术培训方案较合理，得</w:t>
            </w:r>
            <w:r>
              <w:rPr>
                <w:rFonts w:hint="default" w:ascii="宋体" w:hAnsi="宋体" w:eastAsia="宋体" w:cs="宋体"/>
                <w:color w:val="000000"/>
                <w:kern w:val="0"/>
                <w:sz w:val="22"/>
                <w:szCs w:val="22"/>
                <w:lang w:eastAsia="zh-CN" w:bidi="ar"/>
              </w:rPr>
              <w:t>3</w:t>
            </w:r>
            <w:r>
              <w:rPr>
                <w:rFonts w:hint="eastAsia" w:ascii="宋体" w:hAnsi="宋体" w:eastAsia="宋体" w:cs="宋体"/>
                <w:color w:val="000000"/>
                <w:kern w:val="0"/>
                <w:sz w:val="22"/>
                <w:szCs w:val="22"/>
                <w:lang w:val="en-US" w:eastAsia="zh-CN" w:bidi="ar"/>
              </w:rPr>
              <w:t>分；售后服务和技术培训方案基本合理，得</w:t>
            </w:r>
            <w:r>
              <w:rPr>
                <w:rFonts w:hint="default" w:ascii="宋体" w:hAnsi="宋体" w:eastAsia="宋体" w:cs="宋体"/>
                <w:color w:val="000000"/>
                <w:kern w:val="0"/>
                <w:sz w:val="22"/>
                <w:szCs w:val="22"/>
                <w:lang w:eastAsia="zh-CN" w:bidi="ar"/>
              </w:rPr>
              <w:t>1</w:t>
            </w:r>
            <w:r>
              <w:rPr>
                <w:rFonts w:hint="eastAsia" w:ascii="宋体" w:hAnsi="宋体" w:eastAsia="宋体" w:cs="宋体"/>
                <w:color w:val="000000"/>
                <w:kern w:val="0"/>
                <w:sz w:val="22"/>
                <w:szCs w:val="22"/>
                <w:lang w:val="en-US" w:eastAsia="zh-CN" w:bidi="ar"/>
              </w:rPr>
              <w:t>分；其他不得分。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2" w:type="pct"/>
            <w:vMerge w:val="restar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center"/>
              <w:rPr>
                <w:rFonts w:hint="default"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商务部分（</w:t>
            </w:r>
            <w:r>
              <w:rPr>
                <w:rFonts w:hint="default" w:ascii="宋体" w:hAnsi="宋体" w:eastAsia="宋体" w:cs="宋体"/>
                <w:color w:val="000000"/>
                <w:kern w:val="0"/>
                <w:sz w:val="22"/>
                <w:szCs w:val="22"/>
                <w:lang w:eastAsia="zh-CN" w:bidi="ar"/>
              </w:rPr>
              <w:t>35</w:t>
            </w:r>
            <w:r>
              <w:rPr>
                <w:rFonts w:hint="eastAsia" w:ascii="宋体" w:hAnsi="宋体" w:eastAsia="宋体" w:cs="宋体"/>
                <w:color w:val="000000"/>
                <w:kern w:val="0"/>
                <w:sz w:val="22"/>
                <w:szCs w:val="22"/>
                <w:lang w:eastAsia="zh-CN" w:bidi="ar"/>
              </w:rPr>
              <w:t>）</w:t>
            </w:r>
          </w:p>
        </w:tc>
        <w:tc>
          <w:tcPr>
            <w:tcW w:w="777" w:type="pct"/>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综合实力</w:t>
            </w:r>
          </w:p>
        </w:tc>
        <w:tc>
          <w:tcPr>
            <w:tcW w:w="61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center"/>
              <w:rPr>
                <w:rFonts w:hint="default" w:ascii="宋体" w:hAnsi="宋体" w:eastAsia="宋体" w:cs="宋体"/>
                <w:color w:val="000000"/>
                <w:kern w:val="2"/>
                <w:sz w:val="22"/>
                <w:szCs w:val="22"/>
              </w:rPr>
            </w:pPr>
            <w:r>
              <w:rPr>
                <w:rFonts w:hint="default" w:ascii="宋体" w:hAnsi="宋体" w:eastAsia="宋体" w:cs="宋体"/>
                <w:color w:val="000000"/>
                <w:kern w:val="2"/>
                <w:sz w:val="22"/>
                <w:szCs w:val="22"/>
              </w:rPr>
              <w:t>4</w:t>
            </w:r>
          </w:p>
        </w:tc>
        <w:tc>
          <w:tcPr>
            <w:tcW w:w="290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投标人具有ISO9001质量管理体系认证、ISO14001环境管理认证、OHSAS18001职业健康安全管理体系认证证书全部提供的得</w:t>
            </w:r>
            <w:r>
              <w:rPr>
                <w:rFonts w:hint="default" w:ascii="宋体" w:hAnsi="宋体" w:eastAsia="宋体" w:cs="宋体"/>
                <w:color w:val="000000"/>
                <w:kern w:val="0"/>
                <w:sz w:val="22"/>
                <w:szCs w:val="22"/>
                <w:lang w:eastAsia="zh-CN" w:bidi="ar"/>
              </w:rPr>
              <w:t>4</w:t>
            </w:r>
            <w:r>
              <w:rPr>
                <w:rFonts w:hint="eastAsia" w:ascii="宋体" w:hAnsi="宋体" w:eastAsia="宋体" w:cs="宋体"/>
                <w:color w:val="000000"/>
                <w:kern w:val="0"/>
                <w:sz w:val="22"/>
                <w:szCs w:val="22"/>
                <w:lang w:val="en-US" w:eastAsia="zh-CN" w:bidi="ar"/>
              </w:rPr>
              <w:t>分，只提供一项的得1分，未提供不得分。（需提供相关证书复印件加盖投标人公章。）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2" w:type="pct"/>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cs="Times New Roman"/>
                <w:sz w:val="20"/>
                <w:szCs w:val="20"/>
              </w:rPr>
            </w:pPr>
          </w:p>
        </w:tc>
        <w:tc>
          <w:tcPr>
            <w:tcW w:w="777" w:type="pct"/>
            <w:vMerge w:val="continue"/>
            <w:tcBorders>
              <w:top w:val="nil"/>
              <w:left w:val="nil"/>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cs="Times New Roman"/>
                <w:sz w:val="20"/>
                <w:szCs w:val="20"/>
              </w:rPr>
            </w:pPr>
          </w:p>
        </w:tc>
        <w:tc>
          <w:tcPr>
            <w:tcW w:w="61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center"/>
              <w:rPr>
                <w:rFonts w:hint="default" w:ascii="宋体" w:hAnsi="宋体" w:eastAsia="宋体" w:cs="宋体"/>
                <w:color w:val="000000"/>
                <w:kern w:val="2"/>
                <w:sz w:val="22"/>
                <w:szCs w:val="22"/>
              </w:rPr>
            </w:pPr>
            <w:r>
              <w:rPr>
                <w:rFonts w:hint="default" w:ascii="宋体" w:hAnsi="宋体" w:eastAsia="宋体" w:cs="宋体"/>
                <w:color w:val="000000"/>
                <w:kern w:val="2"/>
                <w:sz w:val="22"/>
                <w:szCs w:val="22"/>
              </w:rPr>
              <w:t>4</w:t>
            </w:r>
          </w:p>
        </w:tc>
        <w:tc>
          <w:tcPr>
            <w:tcW w:w="290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投标人具有ISO27000信息安全管理体系认证、ISO 20000 IT服务管理体系认证证书，全部提供的得</w:t>
            </w:r>
            <w:r>
              <w:rPr>
                <w:rFonts w:hint="default" w:ascii="宋体" w:hAnsi="宋体" w:eastAsia="宋体" w:cs="宋体"/>
                <w:color w:val="000000"/>
                <w:kern w:val="0"/>
                <w:sz w:val="22"/>
                <w:szCs w:val="22"/>
                <w:lang w:eastAsia="zh-CN" w:bidi="ar"/>
              </w:rPr>
              <w:t>4</w:t>
            </w:r>
            <w:r>
              <w:rPr>
                <w:rFonts w:hint="eastAsia" w:ascii="宋体" w:hAnsi="宋体" w:eastAsia="宋体" w:cs="宋体"/>
                <w:color w:val="000000"/>
                <w:kern w:val="0"/>
                <w:sz w:val="22"/>
                <w:szCs w:val="22"/>
                <w:lang w:val="en-US" w:eastAsia="zh-CN" w:bidi="ar"/>
              </w:rPr>
              <w:t>分，只提供一项的得1分，未提供不得分。（需提供相关证书复印件加盖投标人公章。）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2" w:type="pct"/>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cs="Times New Roman"/>
                <w:sz w:val="20"/>
                <w:szCs w:val="20"/>
              </w:rPr>
            </w:pPr>
          </w:p>
        </w:tc>
        <w:tc>
          <w:tcPr>
            <w:tcW w:w="777" w:type="pct"/>
            <w:vMerge w:val="continue"/>
            <w:tcBorders>
              <w:top w:val="nil"/>
              <w:left w:val="nil"/>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cs="Times New Roman"/>
                <w:sz w:val="20"/>
                <w:szCs w:val="20"/>
              </w:rPr>
            </w:pPr>
          </w:p>
        </w:tc>
        <w:tc>
          <w:tcPr>
            <w:tcW w:w="61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center"/>
              <w:rPr>
                <w:rFonts w:hint="eastAsia" w:ascii="宋体" w:hAnsi="宋体" w:eastAsia="宋体" w:cs="宋体"/>
                <w:strike/>
                <w:dstrike w:val="0"/>
                <w:color w:val="000000"/>
                <w:kern w:val="2"/>
                <w:sz w:val="22"/>
                <w:szCs w:val="22"/>
              </w:rPr>
            </w:pPr>
            <w:r>
              <w:rPr>
                <w:rFonts w:hint="eastAsia" w:ascii="宋体" w:hAnsi="宋体" w:eastAsia="宋体" w:cs="宋体"/>
                <w:color w:val="000000"/>
                <w:kern w:val="0"/>
                <w:sz w:val="22"/>
                <w:szCs w:val="22"/>
                <w:lang w:val="en-US" w:eastAsia="zh-CN" w:bidi="ar"/>
              </w:rPr>
              <w:t>4</w:t>
            </w:r>
          </w:p>
        </w:tc>
        <w:tc>
          <w:tcPr>
            <w:tcW w:w="290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center"/>
              <w:rPr>
                <w:rFonts w:hint="eastAsia" w:ascii="宋体" w:hAnsi="宋体" w:eastAsia="宋体" w:cs="宋体"/>
                <w:strike/>
                <w:dstrike w:val="0"/>
                <w:color w:val="000000"/>
                <w:kern w:val="2"/>
                <w:sz w:val="22"/>
                <w:szCs w:val="22"/>
              </w:rPr>
            </w:pPr>
            <w:r>
              <w:rPr>
                <w:rFonts w:hint="eastAsia" w:ascii="宋体" w:hAnsi="宋体" w:eastAsia="宋体" w:cs="宋体"/>
                <w:color w:val="000000"/>
                <w:kern w:val="0"/>
                <w:sz w:val="22"/>
                <w:szCs w:val="22"/>
                <w:lang w:val="en-US" w:eastAsia="zh-CN" w:bidi="ar"/>
              </w:rPr>
              <w:t>投标人具有ITSS信息技术服务运行维护标准符合性证书二级以上（含二级）的得4</w:t>
            </w:r>
            <w:r>
              <w:rPr>
                <w:rFonts w:hint="eastAsia" w:ascii="宋体" w:hAnsi="宋体" w:cs="宋体"/>
                <w:color w:val="000000"/>
                <w:kern w:val="0"/>
                <w:sz w:val="22"/>
                <w:szCs w:val="22"/>
                <w:lang w:val="en-US" w:eastAsia="zh-CN" w:bidi="ar"/>
              </w:rPr>
              <w:t>分</w:t>
            </w:r>
            <w:r>
              <w:rPr>
                <w:rFonts w:hint="eastAsia" w:ascii="宋体" w:hAnsi="宋体" w:eastAsia="宋体" w:cs="宋体"/>
                <w:color w:val="000000"/>
                <w:kern w:val="0"/>
                <w:sz w:val="22"/>
                <w:szCs w:val="22"/>
                <w:lang w:val="en-US" w:eastAsia="zh-CN" w:bidi="ar"/>
              </w:rPr>
              <w:t>，具有三级资质的得2</w:t>
            </w:r>
            <w:r>
              <w:rPr>
                <w:rFonts w:hint="eastAsia" w:ascii="宋体" w:hAnsi="宋体" w:cs="宋体"/>
                <w:color w:val="000000"/>
                <w:kern w:val="0"/>
                <w:sz w:val="22"/>
                <w:szCs w:val="22"/>
                <w:lang w:val="en-US" w:eastAsia="zh-CN" w:bidi="ar"/>
              </w:rPr>
              <w:t>分</w:t>
            </w:r>
            <w:bookmarkStart w:id="0" w:name="_GoBack"/>
            <w:bookmarkEnd w:id="0"/>
            <w:r>
              <w:rPr>
                <w:rFonts w:hint="eastAsia" w:ascii="宋体" w:hAnsi="宋体" w:eastAsia="宋体" w:cs="宋体"/>
                <w:color w:val="000000"/>
                <w:kern w:val="0"/>
                <w:sz w:val="22"/>
                <w:szCs w:val="22"/>
                <w:lang w:val="en-US" w:eastAsia="zh-CN" w:bidi="ar"/>
              </w:rPr>
              <w:t>，其他不得分。（需提供相关证书复印件加盖投标人公章。）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2" w:type="pct"/>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cs="Times New Roman"/>
                <w:sz w:val="20"/>
                <w:szCs w:val="20"/>
              </w:rPr>
            </w:pPr>
          </w:p>
        </w:tc>
        <w:tc>
          <w:tcPr>
            <w:tcW w:w="777" w:type="pct"/>
            <w:vMerge w:val="continue"/>
            <w:tcBorders>
              <w:top w:val="nil"/>
              <w:left w:val="nil"/>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cs="Times New Roman"/>
                <w:sz w:val="20"/>
                <w:szCs w:val="20"/>
              </w:rPr>
            </w:pPr>
          </w:p>
        </w:tc>
        <w:tc>
          <w:tcPr>
            <w:tcW w:w="61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4</w:t>
            </w:r>
          </w:p>
        </w:tc>
        <w:tc>
          <w:tcPr>
            <w:tcW w:w="290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投标人具有CMMI5级认证证书得4分，4级的得2分，3级的得1分。（需提供相关证书复印件加盖投标人公章。）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2" w:type="pct"/>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rPr>
                <w:rFonts w:hint="default" w:ascii="Times New Roman" w:hAnsi="Times New Roman" w:cs="Times New Roman"/>
                <w:sz w:val="20"/>
                <w:szCs w:val="20"/>
              </w:rPr>
            </w:pPr>
          </w:p>
        </w:tc>
        <w:tc>
          <w:tcPr>
            <w:tcW w:w="777" w:type="pct"/>
            <w:vMerge w:val="continue"/>
            <w:tcBorders>
              <w:top w:val="nil"/>
              <w:left w:val="nil"/>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rPr>
                <w:rFonts w:hint="default" w:ascii="Times New Roman" w:hAnsi="Times New Roman" w:cs="Times New Roman"/>
                <w:sz w:val="20"/>
                <w:szCs w:val="20"/>
              </w:rPr>
            </w:pPr>
          </w:p>
        </w:tc>
        <w:tc>
          <w:tcPr>
            <w:tcW w:w="61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center"/>
              <w:rPr>
                <w:rFonts w:hint="default" w:ascii="宋体" w:hAnsi="宋体" w:eastAsia="宋体" w:cs="宋体"/>
                <w:color w:val="000000"/>
                <w:kern w:val="2"/>
                <w:sz w:val="22"/>
                <w:szCs w:val="22"/>
              </w:rPr>
            </w:pPr>
            <w:r>
              <w:rPr>
                <w:rFonts w:hint="default" w:ascii="宋体" w:hAnsi="宋体" w:eastAsia="宋体" w:cs="宋体"/>
                <w:color w:val="000000"/>
                <w:kern w:val="2"/>
                <w:sz w:val="22"/>
                <w:szCs w:val="22"/>
              </w:rPr>
              <w:t>4</w:t>
            </w:r>
          </w:p>
        </w:tc>
        <w:tc>
          <w:tcPr>
            <w:tcW w:w="290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left"/>
              <w:textAlignment w:val="center"/>
              <w:rPr>
                <w:rFonts w:hint="default"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lang w:val="en-US" w:eastAsia="zh-CN" w:bidi="ar"/>
              </w:rPr>
              <w:t>投标人</w:t>
            </w:r>
            <w:r>
              <w:rPr>
                <w:rFonts w:hint="default" w:ascii="宋体" w:hAnsi="宋体" w:eastAsia="宋体" w:cs="宋体"/>
                <w:color w:val="000000"/>
                <w:kern w:val="0"/>
                <w:sz w:val="22"/>
                <w:szCs w:val="22"/>
                <w:lang w:eastAsia="zh-CN" w:bidi="ar"/>
              </w:rPr>
              <w:t>具有增值电信业务经营许可证、电信网码号使用证书</w:t>
            </w:r>
            <w:r>
              <w:rPr>
                <w:rFonts w:hint="eastAsia" w:ascii="宋体" w:hAnsi="宋体" w:eastAsia="宋体" w:cs="宋体"/>
                <w:color w:val="000000"/>
                <w:kern w:val="0"/>
                <w:sz w:val="22"/>
                <w:szCs w:val="22"/>
                <w:lang w:val="en-US" w:eastAsia="zh-CN" w:bidi="ar"/>
              </w:rPr>
              <w:t>，全部提供的得</w:t>
            </w:r>
            <w:r>
              <w:rPr>
                <w:rFonts w:hint="default" w:ascii="宋体" w:hAnsi="宋体" w:eastAsia="宋体" w:cs="宋体"/>
                <w:color w:val="000000"/>
                <w:kern w:val="0"/>
                <w:sz w:val="22"/>
                <w:szCs w:val="22"/>
                <w:lang w:eastAsia="zh-CN" w:bidi="ar"/>
              </w:rPr>
              <w:t>4</w:t>
            </w:r>
            <w:r>
              <w:rPr>
                <w:rFonts w:hint="eastAsia" w:ascii="宋体" w:hAnsi="宋体" w:eastAsia="宋体" w:cs="宋体"/>
                <w:color w:val="000000"/>
                <w:kern w:val="0"/>
                <w:sz w:val="22"/>
                <w:szCs w:val="22"/>
                <w:lang w:val="en-US" w:eastAsia="zh-CN" w:bidi="ar"/>
              </w:rPr>
              <w:t>分，只提供一项的得1分，未提供不得分。（需提供相关证书复印件加盖投标人公章。）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2" w:type="pct"/>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cs="Times New Roman"/>
                <w:sz w:val="20"/>
                <w:szCs w:val="20"/>
              </w:rPr>
            </w:pPr>
          </w:p>
        </w:tc>
        <w:tc>
          <w:tcPr>
            <w:tcW w:w="777" w:type="pct"/>
            <w:vMerge w:val="continue"/>
            <w:tcBorders>
              <w:top w:val="nil"/>
              <w:left w:val="nil"/>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cs="Times New Roman"/>
                <w:sz w:val="20"/>
                <w:szCs w:val="20"/>
              </w:rPr>
            </w:pPr>
          </w:p>
        </w:tc>
        <w:tc>
          <w:tcPr>
            <w:tcW w:w="61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center"/>
              <w:rPr>
                <w:rFonts w:hint="default" w:ascii="宋体" w:hAnsi="宋体" w:eastAsia="宋体" w:cs="宋体"/>
                <w:color w:val="000000"/>
                <w:kern w:val="2"/>
                <w:sz w:val="22"/>
                <w:szCs w:val="22"/>
              </w:rPr>
            </w:pPr>
            <w:r>
              <w:rPr>
                <w:rFonts w:hint="default" w:ascii="宋体" w:hAnsi="宋体" w:eastAsia="宋体" w:cs="宋体"/>
                <w:color w:val="000000"/>
                <w:kern w:val="2"/>
                <w:sz w:val="22"/>
                <w:szCs w:val="22"/>
              </w:rPr>
              <w:t>5</w:t>
            </w:r>
          </w:p>
        </w:tc>
        <w:tc>
          <w:tcPr>
            <w:tcW w:w="290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center"/>
              <w:rPr>
                <w:rFonts w:hint="default" w:ascii="宋体" w:hAnsi="宋体" w:eastAsia="宋体" w:cs="宋体"/>
                <w:color w:val="000000"/>
                <w:kern w:val="0"/>
                <w:sz w:val="22"/>
                <w:szCs w:val="22"/>
                <w:highlight w:val="none"/>
                <w:lang w:eastAsia="zh-CN" w:bidi="ar"/>
              </w:rPr>
            </w:pPr>
            <w:r>
              <w:rPr>
                <w:rFonts w:hint="default" w:ascii="宋体" w:hAnsi="宋体" w:eastAsia="宋体" w:cs="宋体"/>
                <w:color w:val="000000"/>
                <w:kern w:val="0"/>
                <w:sz w:val="22"/>
                <w:szCs w:val="22"/>
                <w:highlight w:val="none"/>
                <w:lang w:eastAsia="zh-CN" w:bidi="ar"/>
              </w:rPr>
              <w:t>供应商具有自主知识产权基础数据治理平台的得5分。需要同时提供软件著作权证书、软件产品证书、软件测试报告、科技查新报告，主流国产基础软硬件厂家兼容性证书。（需提供相关证书复印件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02" w:type="pct"/>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default" w:ascii="Times New Roman" w:hAnsi="Times New Roman" w:cs="Times New Roman"/>
                <w:sz w:val="20"/>
                <w:szCs w:val="20"/>
              </w:rPr>
            </w:pPr>
          </w:p>
        </w:tc>
        <w:tc>
          <w:tcPr>
            <w:tcW w:w="777"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类似业绩</w:t>
            </w:r>
          </w:p>
        </w:tc>
        <w:tc>
          <w:tcPr>
            <w:tcW w:w="61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center"/>
              <w:rPr>
                <w:rFonts w:hint="default" w:ascii="宋体" w:hAnsi="宋体" w:eastAsia="宋体" w:cs="宋体"/>
                <w:color w:val="000000"/>
                <w:kern w:val="2"/>
                <w:sz w:val="22"/>
                <w:szCs w:val="22"/>
              </w:rPr>
            </w:pPr>
            <w:r>
              <w:rPr>
                <w:rFonts w:hint="default" w:ascii="宋体" w:hAnsi="宋体" w:eastAsia="宋体" w:cs="宋体"/>
                <w:color w:val="000000"/>
                <w:kern w:val="2"/>
                <w:sz w:val="22"/>
                <w:szCs w:val="22"/>
              </w:rPr>
              <w:t>10</w:t>
            </w:r>
          </w:p>
        </w:tc>
        <w:tc>
          <w:tcPr>
            <w:tcW w:w="2907"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投标人近</w:t>
            </w:r>
            <w:r>
              <w:rPr>
                <w:rFonts w:hint="default" w:ascii="宋体" w:hAnsi="宋体" w:eastAsia="宋体" w:cs="宋体"/>
                <w:color w:val="000000"/>
                <w:kern w:val="0"/>
                <w:sz w:val="22"/>
                <w:szCs w:val="22"/>
                <w:lang w:eastAsia="zh-CN" w:bidi="ar"/>
              </w:rPr>
              <w:t>三</w:t>
            </w:r>
            <w:r>
              <w:rPr>
                <w:rFonts w:hint="eastAsia" w:ascii="宋体" w:hAnsi="宋体" w:eastAsia="宋体" w:cs="宋体"/>
                <w:color w:val="000000"/>
                <w:kern w:val="0"/>
                <w:sz w:val="22"/>
                <w:szCs w:val="22"/>
                <w:lang w:val="en-US" w:eastAsia="zh-CN" w:bidi="ar"/>
              </w:rPr>
              <w:t>年来</w:t>
            </w:r>
            <w:r>
              <w:rPr>
                <w:rFonts w:hint="default" w:ascii="宋体" w:hAnsi="宋体" w:eastAsia="宋体" w:cs="宋体"/>
                <w:color w:val="000000"/>
                <w:kern w:val="0"/>
                <w:sz w:val="22"/>
                <w:szCs w:val="22"/>
                <w:lang w:eastAsia="zh-CN" w:bidi="ar"/>
              </w:rPr>
              <w:t>承担过国企信息化建设</w:t>
            </w:r>
            <w:r>
              <w:rPr>
                <w:rFonts w:hint="eastAsia" w:ascii="宋体" w:hAnsi="宋体" w:eastAsia="宋体" w:cs="宋体"/>
                <w:color w:val="000000"/>
                <w:kern w:val="0"/>
                <w:sz w:val="22"/>
                <w:szCs w:val="22"/>
                <w:lang w:val="en-US" w:eastAsia="zh-CN" w:bidi="ar"/>
              </w:rPr>
              <w:t>项目，每个得2分，该项最多得</w:t>
            </w:r>
            <w:r>
              <w:rPr>
                <w:rFonts w:hint="default" w:ascii="宋体" w:hAnsi="宋体" w:eastAsia="宋体" w:cs="宋体"/>
                <w:color w:val="000000"/>
                <w:kern w:val="0"/>
                <w:sz w:val="22"/>
                <w:szCs w:val="22"/>
                <w:lang w:eastAsia="zh-CN" w:bidi="ar"/>
              </w:rPr>
              <w:t>10</w:t>
            </w:r>
            <w:r>
              <w:rPr>
                <w:rFonts w:hint="eastAsia" w:ascii="宋体" w:hAnsi="宋体" w:eastAsia="宋体" w:cs="宋体"/>
                <w:color w:val="000000"/>
                <w:kern w:val="0"/>
                <w:sz w:val="22"/>
                <w:szCs w:val="22"/>
                <w:lang w:val="en-US" w:eastAsia="zh-CN" w:bidi="ar"/>
              </w:rPr>
              <w:t>。证明材料：提供项目合同复印件加盖投标人公章，须能清晰反映项目主体工作内容和投标人参与工作内容，未提供证明材料或证明材料反映的工作内容不符合同类业绩定义的不得分，同一用户只计算一次，不重复计算，分包、转包合同无效。</w:t>
            </w:r>
          </w:p>
        </w:tc>
      </w:tr>
    </w:tbl>
    <w:p>
      <w:pPr>
        <w:keepNext w:val="0"/>
        <w:keepLines w:val="0"/>
        <w:pageBreakBefore w:val="0"/>
        <w:kinsoku/>
        <w:wordWrap/>
        <w:overflowPunct/>
        <w:topLinePunct w:val="0"/>
        <w:autoSpaceDE/>
        <w:autoSpaceDN/>
        <w:bidi w:val="0"/>
        <w:adjustRightInd/>
        <w:snapToGrid/>
        <w:spacing w:line="560" w:lineRule="exact"/>
      </w:pPr>
    </w:p>
    <w:p>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kNWQ0NTQxMGUxMjU3NGI3MzhmZjNjNzM2MDVhZmIifQ=="/>
  </w:docVars>
  <w:rsids>
    <w:rsidRoot w:val="6974017F"/>
    <w:rsid w:val="11162CD7"/>
    <w:rsid w:val="3601226B"/>
    <w:rsid w:val="504512D0"/>
    <w:rsid w:val="69740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jc w:val="both"/>
    </w:pPr>
    <w:rPr>
      <w:sz w:val="21"/>
      <w:szCs w:val="22"/>
    </w:rPr>
  </w:style>
  <w:style w:type="paragraph" w:styleId="3">
    <w:name w:val="Body Text Indent"/>
    <w:basedOn w:val="1"/>
    <w:next w:val="2"/>
    <w:qFormat/>
    <w:uiPriority w:val="0"/>
    <w:pPr>
      <w:spacing w:after="120"/>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Office_11.1.0.14244_F1E327BC-269C-435d-A152-05C5408002CA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2023-11-08T03:53:00Z</dcterms:created>
  <dc:creator>刘文东</dc:creator>
  <cp:lastModifiedBy>刘文东</cp:lastModifiedBy>
  <cp:lastPrinted>2023-11-09T00:25:29Z</cp:lastPrinted>
  <dcterms:modified xsi:type="dcterms:W3CDTF">2023-11-09T00:34:17Z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2052-11.1.0.14244</vt:lpwstr>
  </property>
  <property fmtid="{D5CDD505-2E9C-101B-9397-08002B2CF9AE}" pid="3" name="ICV">
    <vt:lpwstr>4E0B09D1322C48508F30716873BCCB88_11</vt:lpwstr>
  </property>
</Properties>
</file>